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5F08B" w14:textId="75FB0C3B" w:rsidR="001E6A1F" w:rsidRPr="00201408" w:rsidRDefault="00201408">
      <w:pPr>
        <w:rPr>
          <w:rFonts w:cstheme="minorHAnsi"/>
          <w:sz w:val="22"/>
          <w:szCs w:val="22"/>
        </w:rPr>
      </w:pPr>
      <w:r w:rsidRPr="00201408">
        <w:rPr>
          <w:rFonts w:cstheme="minorHAnsi"/>
          <w:noProof/>
          <w:sz w:val="22"/>
          <w:szCs w:val="22"/>
        </w:rPr>
        <w:drawing>
          <wp:inline distT="0" distB="0" distL="0" distR="0" wp14:anchorId="3B112E64" wp14:editId="1D2D8F04">
            <wp:extent cx="2325629" cy="1213106"/>
            <wp:effectExtent l="0" t="0" r="0" b="6350"/>
            <wp:docPr id="36223935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239351" name="Slika 36223935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5629" cy="1213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BDFBB5" w14:textId="77777777" w:rsidR="00201408" w:rsidRPr="00201408" w:rsidRDefault="00201408" w:rsidP="00201408">
      <w:pPr>
        <w:suppressAutoHyphens/>
        <w:spacing w:after="0" w:line="240" w:lineRule="auto"/>
        <w:jc w:val="both"/>
        <w:rPr>
          <w:rFonts w:eastAsia="Times New Roman" w:cstheme="minorHAnsi"/>
          <w:sz w:val="22"/>
          <w:szCs w:val="22"/>
          <w:lang w:eastAsia="ar-SA"/>
        </w:rPr>
      </w:pPr>
      <w:r w:rsidRPr="00201408">
        <w:rPr>
          <w:rFonts w:eastAsia="Times New Roman" w:cstheme="minorHAnsi"/>
          <w:sz w:val="22"/>
          <w:szCs w:val="22"/>
          <w:lang w:eastAsia="ar-SA"/>
        </w:rPr>
        <w:t>KLASA:</w:t>
      </w:r>
      <w:r w:rsidRPr="00201408">
        <w:rPr>
          <w:rFonts w:eastAsia="Times New Roman" w:cstheme="minorHAnsi"/>
          <w:sz w:val="22"/>
          <w:szCs w:val="22"/>
          <w:lang w:eastAsia="ar-SA"/>
        </w:rPr>
        <w:br/>
        <w:t>URBROJ:</w:t>
      </w:r>
      <w:r w:rsidRPr="00201408">
        <w:rPr>
          <w:rFonts w:eastAsia="Times New Roman" w:cstheme="minorHAnsi"/>
          <w:sz w:val="22"/>
          <w:szCs w:val="22"/>
          <w:lang w:eastAsia="ar-SA"/>
        </w:rPr>
        <w:br/>
        <w:t>Karlovac,</w:t>
      </w:r>
    </w:p>
    <w:p w14:paraId="4559FDE6" w14:textId="77777777" w:rsidR="00201408" w:rsidRPr="00201408" w:rsidRDefault="00201408" w:rsidP="00201408">
      <w:pPr>
        <w:suppressAutoHyphens/>
        <w:spacing w:after="0" w:line="240" w:lineRule="auto"/>
        <w:jc w:val="both"/>
        <w:rPr>
          <w:rFonts w:eastAsia="Times New Roman" w:cstheme="minorHAnsi"/>
          <w:sz w:val="22"/>
          <w:szCs w:val="22"/>
          <w:lang w:eastAsia="ar-SA"/>
        </w:rPr>
      </w:pPr>
    </w:p>
    <w:p w14:paraId="1EE965B8" w14:textId="1A568AD9" w:rsidR="00201408" w:rsidRPr="00201408" w:rsidRDefault="00201408" w:rsidP="00201408">
      <w:pPr>
        <w:suppressAutoHyphens/>
        <w:spacing w:after="0" w:line="240" w:lineRule="auto"/>
        <w:jc w:val="both"/>
        <w:rPr>
          <w:rFonts w:eastAsia="Times New Roman" w:cstheme="minorHAnsi"/>
          <w:sz w:val="22"/>
          <w:szCs w:val="22"/>
          <w:lang w:eastAsia="ar-SA"/>
        </w:rPr>
      </w:pPr>
      <w:r w:rsidRPr="00201408">
        <w:rPr>
          <w:rFonts w:eastAsia="Times New Roman" w:cstheme="minorHAnsi"/>
          <w:sz w:val="22"/>
          <w:szCs w:val="22"/>
          <w:lang w:eastAsia="ar-SA"/>
        </w:rPr>
        <w:t xml:space="preserve">Na temelju članka 35. Zakona o lokalnoj i područnoj (regionalnoj) samoupravi (NN br. 33/01, 60/01, 129/05, 109/07, 125/08, 36/09, 150/11, 144/12, 19/13, 137/15, 123/17, 98/19 i 144/20), članka 11. stavak 1. alineja </w:t>
      </w:r>
      <w:r w:rsidR="00931622">
        <w:rPr>
          <w:rFonts w:eastAsia="Times New Roman" w:cstheme="minorHAnsi"/>
          <w:sz w:val="22"/>
          <w:szCs w:val="22"/>
          <w:lang w:eastAsia="ar-SA"/>
        </w:rPr>
        <w:t>5</w:t>
      </w:r>
      <w:r w:rsidRPr="00201408">
        <w:rPr>
          <w:rFonts w:eastAsia="Times New Roman" w:cstheme="minorHAnsi"/>
          <w:sz w:val="22"/>
          <w:szCs w:val="22"/>
          <w:lang w:eastAsia="ar-SA"/>
        </w:rPr>
        <w:t>. Zakona o zdravstvenoj zaštiti (NN br. 100/18, 125/19, 147/20, 119/22, 156/22, 33/23, 36/24, 102/25</w:t>
      </w:r>
      <w:r w:rsidRPr="00201408">
        <w:rPr>
          <w:rFonts w:eastAsia="Times New Roman" w:cstheme="minorHAnsi"/>
          <w:sz w:val="22"/>
          <w:szCs w:val="22"/>
          <w:lang w:eastAsia="hr-HR"/>
        </w:rPr>
        <w:t>)</w:t>
      </w:r>
      <w:r w:rsidR="00931622">
        <w:rPr>
          <w:rFonts w:eastAsia="Times New Roman" w:cstheme="minorHAnsi"/>
          <w:sz w:val="22"/>
          <w:szCs w:val="22"/>
          <w:lang w:eastAsia="ar-SA"/>
        </w:rPr>
        <w:t xml:space="preserve"> i</w:t>
      </w:r>
      <w:r w:rsidRPr="00201408">
        <w:rPr>
          <w:rFonts w:eastAsia="Times New Roman" w:cstheme="minorHAnsi"/>
          <w:sz w:val="22"/>
          <w:szCs w:val="22"/>
          <w:lang w:eastAsia="ar-SA"/>
        </w:rPr>
        <w:t xml:space="preserve"> članka 31. Statuta Karlovačke županije (Glasnik Karlovačke županije br. 29/23, 12/25), Županijska skupština Karlovačke županije na ____ sjednici održanoj _ 2026. godine donijela je</w:t>
      </w:r>
    </w:p>
    <w:p w14:paraId="7AF00374" w14:textId="77777777" w:rsidR="00201408" w:rsidRPr="00201408" w:rsidRDefault="00201408" w:rsidP="00201408">
      <w:pPr>
        <w:suppressAutoHyphens/>
        <w:spacing w:after="0" w:line="240" w:lineRule="auto"/>
        <w:jc w:val="both"/>
        <w:rPr>
          <w:rFonts w:eastAsia="Times New Roman" w:cstheme="minorHAnsi"/>
          <w:sz w:val="22"/>
          <w:szCs w:val="22"/>
          <w:lang w:eastAsia="ar-SA"/>
        </w:rPr>
      </w:pPr>
    </w:p>
    <w:p w14:paraId="64C18182" w14:textId="7C0C56D0" w:rsidR="00201408" w:rsidRPr="00201408" w:rsidRDefault="00201408" w:rsidP="00201408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sz w:val="22"/>
          <w:szCs w:val="22"/>
          <w:lang w:eastAsia="ar-SA"/>
        </w:rPr>
      </w:pPr>
      <w:r>
        <w:rPr>
          <w:rFonts w:eastAsia="Times New Roman" w:cstheme="minorHAnsi"/>
          <w:b/>
          <w:bCs/>
          <w:sz w:val="22"/>
          <w:szCs w:val="22"/>
          <w:lang w:eastAsia="ar-SA"/>
        </w:rPr>
        <w:t>ODLUKU</w:t>
      </w:r>
    </w:p>
    <w:p w14:paraId="28AEBBC3" w14:textId="77777777" w:rsidR="00201408" w:rsidRDefault="00201408" w:rsidP="00201408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sz w:val="22"/>
          <w:szCs w:val="22"/>
          <w:lang w:eastAsia="ar-SA"/>
        </w:rPr>
      </w:pPr>
    </w:p>
    <w:p w14:paraId="79CA656B" w14:textId="77777777" w:rsidR="00201408" w:rsidRPr="00201408" w:rsidRDefault="00201408" w:rsidP="00201408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sz w:val="22"/>
          <w:szCs w:val="22"/>
          <w:lang w:eastAsia="ar-SA"/>
        </w:rPr>
      </w:pPr>
    </w:p>
    <w:p w14:paraId="29A3F834" w14:textId="1B034D64" w:rsidR="00201408" w:rsidRPr="00201408" w:rsidRDefault="00201408" w:rsidP="00201408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sz w:val="22"/>
          <w:szCs w:val="22"/>
          <w:lang w:eastAsia="ar-SA"/>
        </w:rPr>
      </w:pPr>
      <w:r w:rsidRPr="00201408">
        <w:rPr>
          <w:rFonts w:eastAsia="Times New Roman" w:cstheme="minorHAnsi"/>
          <w:b/>
          <w:bCs/>
          <w:sz w:val="22"/>
          <w:szCs w:val="22"/>
          <w:lang w:eastAsia="ar-SA"/>
        </w:rPr>
        <w:t>Članak 1.</w:t>
      </w:r>
    </w:p>
    <w:p w14:paraId="2B7917EB" w14:textId="77777777" w:rsidR="00201408" w:rsidRPr="00201408" w:rsidRDefault="00201408" w:rsidP="00201408">
      <w:pPr>
        <w:suppressAutoHyphens/>
        <w:spacing w:after="0" w:line="240" w:lineRule="auto"/>
        <w:jc w:val="both"/>
        <w:rPr>
          <w:rFonts w:eastAsia="Times New Roman" w:cstheme="minorHAnsi"/>
          <w:sz w:val="22"/>
          <w:szCs w:val="22"/>
          <w:lang w:eastAsia="ar-SA"/>
        </w:rPr>
      </w:pPr>
    </w:p>
    <w:p w14:paraId="4EA66AB8" w14:textId="7DBFB36D" w:rsidR="00201408" w:rsidRPr="00201408" w:rsidRDefault="00201408" w:rsidP="00201408">
      <w:pPr>
        <w:suppressAutoHyphens/>
        <w:spacing w:after="0" w:line="240" w:lineRule="auto"/>
        <w:jc w:val="both"/>
        <w:rPr>
          <w:rFonts w:eastAsia="Times New Roman" w:cstheme="minorHAnsi"/>
          <w:sz w:val="22"/>
          <w:szCs w:val="22"/>
          <w:lang w:eastAsia="ar-SA"/>
        </w:rPr>
      </w:pPr>
      <w:r w:rsidRPr="00201408">
        <w:rPr>
          <w:rFonts w:eastAsia="Times New Roman" w:cstheme="minorHAnsi"/>
          <w:sz w:val="22"/>
          <w:szCs w:val="22"/>
          <w:lang w:eastAsia="ar-SA"/>
        </w:rPr>
        <w:t xml:space="preserve">Donosi se Plan </w:t>
      </w:r>
      <w:r w:rsidR="00931622">
        <w:rPr>
          <w:rFonts w:eastAsia="Times New Roman" w:cstheme="minorHAnsi"/>
          <w:sz w:val="22"/>
          <w:szCs w:val="22"/>
          <w:lang w:eastAsia="ar-SA"/>
        </w:rPr>
        <w:t xml:space="preserve">promicanja zdravlja, prevencije te ranog otkrivanja bolesti na području </w:t>
      </w:r>
      <w:r w:rsidRPr="00201408">
        <w:rPr>
          <w:rFonts w:eastAsia="Times New Roman" w:cstheme="minorHAnsi"/>
          <w:sz w:val="22"/>
          <w:szCs w:val="22"/>
          <w:lang w:eastAsia="ar-SA"/>
        </w:rPr>
        <w:t>Karlovačke županije za razdoblje od 2026. do 2029. godine.</w:t>
      </w:r>
    </w:p>
    <w:p w14:paraId="5678B390" w14:textId="77777777" w:rsidR="00201408" w:rsidRPr="00201408" w:rsidRDefault="00201408" w:rsidP="00201408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sz w:val="22"/>
          <w:szCs w:val="22"/>
          <w:lang w:eastAsia="ar-SA"/>
        </w:rPr>
      </w:pPr>
    </w:p>
    <w:p w14:paraId="21CE3F97" w14:textId="41AFE6BC" w:rsidR="00201408" w:rsidRPr="00201408" w:rsidRDefault="00201408" w:rsidP="00201408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sz w:val="22"/>
          <w:szCs w:val="22"/>
          <w:lang w:eastAsia="ar-SA"/>
        </w:rPr>
      </w:pPr>
      <w:r w:rsidRPr="00201408">
        <w:rPr>
          <w:rFonts w:eastAsia="Times New Roman" w:cstheme="minorHAnsi"/>
          <w:b/>
          <w:bCs/>
          <w:sz w:val="22"/>
          <w:szCs w:val="22"/>
          <w:lang w:eastAsia="ar-SA"/>
        </w:rPr>
        <w:t>Članak 2.</w:t>
      </w:r>
    </w:p>
    <w:p w14:paraId="1A25B01F" w14:textId="77777777" w:rsidR="00201408" w:rsidRPr="00201408" w:rsidRDefault="00201408" w:rsidP="00201408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sz w:val="22"/>
          <w:szCs w:val="22"/>
          <w:lang w:eastAsia="ar-SA"/>
        </w:rPr>
      </w:pPr>
    </w:p>
    <w:p w14:paraId="6E92488B" w14:textId="188BBCD1" w:rsidR="00201408" w:rsidRPr="00201408" w:rsidRDefault="00931622" w:rsidP="00931622">
      <w:pPr>
        <w:jc w:val="both"/>
        <w:rPr>
          <w:rFonts w:eastAsia="Times New Roman" w:cstheme="minorHAnsi"/>
          <w:sz w:val="22"/>
          <w:szCs w:val="22"/>
          <w:lang w:eastAsia="ar-SA"/>
        </w:rPr>
      </w:pPr>
      <w:r w:rsidRPr="00201408">
        <w:rPr>
          <w:rFonts w:eastAsia="Times New Roman" w:cstheme="minorHAnsi"/>
          <w:sz w:val="22"/>
          <w:szCs w:val="22"/>
          <w:lang w:eastAsia="ar-SA"/>
        </w:rPr>
        <w:t xml:space="preserve">Plan </w:t>
      </w:r>
      <w:r>
        <w:rPr>
          <w:rFonts w:eastAsia="Times New Roman" w:cstheme="minorHAnsi"/>
          <w:sz w:val="22"/>
          <w:szCs w:val="22"/>
          <w:lang w:eastAsia="ar-SA"/>
        </w:rPr>
        <w:t xml:space="preserve">promicanja zdravlja, prevencije te ranog otkrivanja bolesti na području </w:t>
      </w:r>
      <w:r w:rsidRPr="00201408">
        <w:rPr>
          <w:rFonts w:eastAsia="Times New Roman" w:cstheme="minorHAnsi"/>
          <w:sz w:val="22"/>
          <w:szCs w:val="22"/>
          <w:lang w:eastAsia="ar-SA"/>
        </w:rPr>
        <w:t>Karlovačke županije za razdoblje od 2026. do 2029. godine</w:t>
      </w:r>
      <w:r w:rsidRPr="00201408">
        <w:rPr>
          <w:rFonts w:eastAsia="Times New Roman" w:cstheme="minorHAnsi"/>
          <w:sz w:val="22"/>
          <w:szCs w:val="22"/>
          <w:lang w:eastAsia="ar-SA"/>
        </w:rPr>
        <w:t xml:space="preserve"> </w:t>
      </w:r>
      <w:r w:rsidR="00201408" w:rsidRPr="00201408">
        <w:rPr>
          <w:rFonts w:eastAsia="Times New Roman" w:cstheme="minorHAnsi"/>
          <w:sz w:val="22"/>
          <w:szCs w:val="22"/>
          <w:lang w:eastAsia="ar-SA"/>
        </w:rPr>
        <w:t>nalazi se u prilogu ov</w:t>
      </w:r>
      <w:r w:rsidR="00201408">
        <w:rPr>
          <w:rFonts w:eastAsia="Times New Roman" w:cstheme="minorHAnsi"/>
          <w:sz w:val="22"/>
          <w:szCs w:val="22"/>
          <w:lang w:eastAsia="ar-SA"/>
        </w:rPr>
        <w:t xml:space="preserve">e Odluke </w:t>
      </w:r>
      <w:r w:rsidR="00201408" w:rsidRPr="00201408">
        <w:rPr>
          <w:rFonts w:eastAsia="Times New Roman" w:cstheme="minorHAnsi"/>
          <w:sz w:val="22"/>
          <w:szCs w:val="22"/>
          <w:lang w:eastAsia="ar-SA"/>
        </w:rPr>
        <w:t xml:space="preserve">i čini </w:t>
      </w:r>
      <w:r w:rsidR="00201408">
        <w:rPr>
          <w:rFonts w:eastAsia="Times New Roman" w:cstheme="minorHAnsi"/>
          <w:sz w:val="22"/>
          <w:szCs w:val="22"/>
          <w:lang w:eastAsia="ar-SA"/>
        </w:rPr>
        <w:t>njezin</w:t>
      </w:r>
      <w:r w:rsidR="00201408" w:rsidRPr="00201408">
        <w:rPr>
          <w:rFonts w:eastAsia="Times New Roman" w:cstheme="minorHAnsi"/>
          <w:sz w:val="22"/>
          <w:szCs w:val="22"/>
          <w:lang w:eastAsia="ar-SA"/>
        </w:rPr>
        <w:t xml:space="preserve"> sastavni dio.</w:t>
      </w:r>
    </w:p>
    <w:p w14:paraId="372FED79" w14:textId="1032921E" w:rsidR="00201408" w:rsidRPr="00201408" w:rsidRDefault="00201408" w:rsidP="00201408">
      <w:pPr>
        <w:jc w:val="center"/>
        <w:rPr>
          <w:rFonts w:eastAsia="Times New Roman" w:cstheme="minorHAnsi"/>
          <w:b/>
          <w:bCs/>
          <w:sz w:val="22"/>
          <w:szCs w:val="22"/>
          <w:lang w:eastAsia="ar-SA"/>
        </w:rPr>
      </w:pPr>
      <w:r w:rsidRPr="00201408">
        <w:rPr>
          <w:rFonts w:eastAsia="Times New Roman" w:cstheme="minorHAnsi"/>
          <w:b/>
          <w:bCs/>
          <w:sz w:val="22"/>
          <w:szCs w:val="22"/>
          <w:lang w:eastAsia="ar-SA"/>
        </w:rPr>
        <w:t>Članak 3.</w:t>
      </w:r>
    </w:p>
    <w:p w14:paraId="79398110" w14:textId="07609B59" w:rsidR="00201408" w:rsidRPr="00201408" w:rsidRDefault="00201408" w:rsidP="00201408">
      <w:pPr>
        <w:rPr>
          <w:rFonts w:eastAsia="Times New Roman" w:cstheme="minorHAnsi"/>
          <w:sz w:val="22"/>
          <w:szCs w:val="22"/>
          <w:lang w:eastAsia="ar-SA"/>
        </w:rPr>
      </w:pPr>
      <w:r w:rsidRPr="00201408">
        <w:rPr>
          <w:rFonts w:eastAsia="Times New Roman" w:cstheme="minorHAnsi"/>
          <w:sz w:val="22"/>
          <w:szCs w:val="22"/>
          <w:lang w:eastAsia="ar-SA"/>
        </w:rPr>
        <w:t>Ova</w:t>
      </w:r>
      <w:r>
        <w:rPr>
          <w:rFonts w:eastAsia="Times New Roman" w:cstheme="minorHAnsi"/>
          <w:sz w:val="22"/>
          <w:szCs w:val="22"/>
          <w:lang w:eastAsia="ar-SA"/>
        </w:rPr>
        <w:t xml:space="preserve"> Odluka </w:t>
      </w:r>
      <w:r w:rsidRPr="00201408">
        <w:rPr>
          <w:rFonts w:eastAsia="Times New Roman" w:cstheme="minorHAnsi"/>
          <w:sz w:val="22"/>
          <w:szCs w:val="22"/>
          <w:lang w:eastAsia="ar-SA"/>
        </w:rPr>
        <w:t>stupa na snagu osmi dan od dana objave u Glasniku Karlovačke županije.</w:t>
      </w:r>
    </w:p>
    <w:p w14:paraId="7951BA3B" w14:textId="77777777" w:rsidR="00201408" w:rsidRPr="00201408" w:rsidRDefault="00201408" w:rsidP="00201408">
      <w:pPr>
        <w:rPr>
          <w:rFonts w:eastAsia="Times New Roman" w:cstheme="minorHAnsi"/>
          <w:sz w:val="22"/>
          <w:szCs w:val="22"/>
          <w:lang w:eastAsia="ar-SA"/>
        </w:rPr>
      </w:pPr>
    </w:p>
    <w:p w14:paraId="5EE6757B" w14:textId="53641E74" w:rsidR="00201408" w:rsidRPr="00201408" w:rsidRDefault="00201408" w:rsidP="00201408">
      <w:pPr>
        <w:ind w:left="4248" w:firstLine="708"/>
        <w:rPr>
          <w:rFonts w:eastAsia="Times New Roman" w:cstheme="minorHAnsi"/>
          <w:b/>
          <w:bCs/>
          <w:sz w:val="22"/>
          <w:szCs w:val="22"/>
          <w:lang w:eastAsia="ar-SA"/>
        </w:rPr>
      </w:pPr>
      <w:r w:rsidRPr="00201408">
        <w:rPr>
          <w:rFonts w:eastAsia="Times New Roman" w:cstheme="minorHAnsi"/>
          <w:b/>
          <w:bCs/>
          <w:sz w:val="22"/>
          <w:szCs w:val="22"/>
          <w:lang w:eastAsia="ar-SA"/>
        </w:rPr>
        <w:t>PREDSJEDNIK ŽUPANIJSKE SKUPŠTINE</w:t>
      </w:r>
      <w:r w:rsidRPr="00201408">
        <w:rPr>
          <w:rFonts w:eastAsia="Times New Roman" w:cstheme="minorHAnsi"/>
          <w:b/>
          <w:bCs/>
          <w:sz w:val="22"/>
          <w:szCs w:val="22"/>
          <w:lang w:eastAsia="ar-SA"/>
        </w:rPr>
        <w:br/>
      </w:r>
      <w:r>
        <w:rPr>
          <w:rFonts w:eastAsia="Times New Roman" w:cstheme="minorHAnsi"/>
          <w:b/>
          <w:bCs/>
          <w:sz w:val="22"/>
          <w:szCs w:val="22"/>
          <w:lang w:eastAsia="ar-SA"/>
        </w:rPr>
        <w:t xml:space="preserve">                      </w:t>
      </w:r>
      <w:r w:rsidRPr="00201408">
        <w:rPr>
          <w:rFonts w:eastAsia="Times New Roman" w:cstheme="minorHAnsi"/>
          <w:b/>
          <w:bCs/>
          <w:sz w:val="22"/>
          <w:szCs w:val="22"/>
          <w:lang w:eastAsia="ar-SA"/>
        </w:rPr>
        <w:t xml:space="preserve">Josip Vlašić, </w:t>
      </w:r>
      <w:proofErr w:type="spellStart"/>
      <w:r w:rsidRPr="00201408">
        <w:rPr>
          <w:rFonts w:eastAsia="Times New Roman" w:cstheme="minorHAnsi"/>
          <w:b/>
          <w:bCs/>
          <w:sz w:val="22"/>
          <w:szCs w:val="22"/>
          <w:lang w:eastAsia="ar-SA"/>
        </w:rPr>
        <w:t>bacc.ing.mech</w:t>
      </w:r>
      <w:proofErr w:type="spellEnd"/>
      <w:r w:rsidRPr="00201408">
        <w:rPr>
          <w:rFonts w:eastAsia="Times New Roman" w:cstheme="minorHAnsi"/>
          <w:b/>
          <w:bCs/>
          <w:sz w:val="22"/>
          <w:szCs w:val="22"/>
          <w:lang w:eastAsia="ar-SA"/>
        </w:rPr>
        <w:t>.</w:t>
      </w:r>
    </w:p>
    <w:p w14:paraId="7CF5E10C" w14:textId="77777777" w:rsidR="00201408" w:rsidRPr="00201408" w:rsidRDefault="00201408" w:rsidP="00201408">
      <w:pPr>
        <w:rPr>
          <w:rFonts w:cstheme="minorHAnsi"/>
          <w:sz w:val="22"/>
          <w:szCs w:val="22"/>
        </w:rPr>
      </w:pPr>
      <w:r w:rsidRPr="00201408">
        <w:rPr>
          <w:rFonts w:cstheme="minorHAnsi"/>
          <w:sz w:val="22"/>
          <w:szCs w:val="22"/>
        </w:rPr>
        <w:t xml:space="preserve">                             </w:t>
      </w:r>
    </w:p>
    <w:p w14:paraId="60184A5B" w14:textId="77777777" w:rsidR="00201408" w:rsidRPr="00201408" w:rsidRDefault="00201408">
      <w:pPr>
        <w:rPr>
          <w:rFonts w:cstheme="minorHAnsi"/>
          <w:sz w:val="22"/>
          <w:szCs w:val="22"/>
        </w:rPr>
      </w:pPr>
    </w:p>
    <w:sectPr w:rsidR="00201408" w:rsidRPr="002014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51D"/>
    <w:rsid w:val="001D3A2B"/>
    <w:rsid w:val="001E6A1F"/>
    <w:rsid w:val="00201408"/>
    <w:rsid w:val="00256DEC"/>
    <w:rsid w:val="0049051D"/>
    <w:rsid w:val="00495E75"/>
    <w:rsid w:val="008F0EAC"/>
    <w:rsid w:val="0093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E1BC5"/>
  <w15:chartTrackingRefBased/>
  <w15:docId w15:val="{61590C3A-8748-4588-93DD-D19C851FA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1408"/>
    <w:pPr>
      <w:spacing w:line="278" w:lineRule="auto"/>
    </w:pPr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49051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9051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9051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9051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9051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9051D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9051D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9051D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9051D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905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905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905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9051D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9051D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9051D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9051D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9051D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9051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905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905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9051D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4905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9051D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tChar">
    <w:name w:val="Citat Char"/>
    <w:basedOn w:val="Zadanifontodlomka"/>
    <w:link w:val="Citat"/>
    <w:uiPriority w:val="29"/>
    <w:rsid w:val="0049051D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9051D"/>
    <w:pPr>
      <w:spacing w:line="259" w:lineRule="auto"/>
      <w:ind w:left="720"/>
      <w:contextualSpacing/>
    </w:pPr>
    <w:rPr>
      <w:sz w:val="22"/>
      <w:szCs w:val="22"/>
    </w:rPr>
  </w:style>
  <w:style w:type="character" w:styleId="Jakoisticanje">
    <w:name w:val="Intense Emphasis"/>
    <w:basedOn w:val="Zadanifontodlomka"/>
    <w:uiPriority w:val="21"/>
    <w:qFormat/>
    <w:rsid w:val="0049051D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905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9051D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9051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bbajac</dc:creator>
  <cp:keywords/>
  <dc:description/>
  <cp:lastModifiedBy>bbajac</cp:lastModifiedBy>
  <cp:revision>3</cp:revision>
  <dcterms:created xsi:type="dcterms:W3CDTF">2026-09-08T11:16:00Z</dcterms:created>
  <dcterms:modified xsi:type="dcterms:W3CDTF">2026-09-08T11:30:00Z</dcterms:modified>
</cp:coreProperties>
</file>